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7CD5" w:rsidRDefault="00D20192" w:rsidP="0003666B">
      <w:pPr>
        <w:tabs>
          <w:tab w:val="right" w:pos="9639"/>
        </w:tabs>
        <w:spacing w:after="0"/>
        <w:ind w:left="532"/>
        <w:rPr>
          <w:rFonts w:ascii="Arial" w:eastAsia="Arial Unicode MS" w:hAnsi="Arial" w:cs="Arial"/>
          <w:sz w:val="14"/>
          <w:szCs w:val="14"/>
        </w:rPr>
      </w:pPr>
      <w:r>
        <w:rPr>
          <w:noProof/>
          <w:sz w:val="14"/>
          <w:szCs w:val="1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319151</wp:posOffset>
                </wp:positionH>
                <wp:positionV relativeFrom="paragraph">
                  <wp:posOffset>9018</wp:posOffset>
                </wp:positionV>
                <wp:extent cx="5919216" cy="0"/>
                <wp:effectExtent l="0" t="0" r="2476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2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4C1F" id="Gerader Verbinde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5pt,.7pt" to="4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" strokecolor="#538135 [2409]" strokeweight="1.5pt">
                <v:stroke joinstyle="miter"/>
                <w10:wrap anchorx="margin"/>
              </v:line>
            </w:pict>
          </mc:Fallback>
        </mc:AlternateContent>
      </w:r>
      <w:r w:rsidR="007C7CD5" w:rsidRPr="00782420">
        <w:rPr>
          <w:rFonts w:ascii="Arial" w:eastAsia="Arial Unicode MS" w:hAnsi="Arial" w:cs="Arial"/>
          <w:sz w:val="18"/>
          <w:szCs w:val="18"/>
        </w:rPr>
        <w:tab/>
      </w:r>
    </w:p>
    <w:p w:rsidR="003F7AFA" w:rsidRDefault="003F7AFA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351639" w:rsidRDefault="00A07C5B" w:rsidP="00A07C5B">
      <w:pPr>
        <w:tabs>
          <w:tab w:val="right" w:pos="9639"/>
        </w:tabs>
        <w:spacing w:after="0"/>
        <w:ind w:left="532"/>
        <w:jc w:val="right"/>
        <w:rPr>
          <w:rFonts w:cs="Arial"/>
        </w:rPr>
      </w:pPr>
      <w:r>
        <w:rPr>
          <w:rFonts w:cs="Arial"/>
        </w:rPr>
        <w:t>30.03.2021/JR</w:t>
      </w:r>
    </w:p>
    <w:p w:rsidR="00351639" w:rsidRDefault="00351639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351639" w:rsidRPr="00A07C5B" w:rsidRDefault="000D2CC4" w:rsidP="00B223E1">
      <w:pPr>
        <w:tabs>
          <w:tab w:val="right" w:pos="9639"/>
        </w:tabs>
        <w:spacing w:after="0"/>
        <w:ind w:left="532"/>
        <w:rPr>
          <w:rFonts w:cs="Arial"/>
          <w:b/>
          <w:sz w:val="28"/>
          <w:szCs w:val="28"/>
        </w:rPr>
      </w:pPr>
      <w:r w:rsidRPr="00A07C5B">
        <w:rPr>
          <w:rFonts w:cs="Arial"/>
          <w:b/>
          <w:sz w:val="28"/>
          <w:szCs w:val="28"/>
        </w:rPr>
        <w:t>Erweitertes PCR-Testangebot – neue Teststation</w:t>
      </w:r>
      <w:r w:rsidR="00A04362" w:rsidRPr="00A07C5B">
        <w:rPr>
          <w:rFonts w:cs="Arial"/>
          <w:b/>
          <w:sz w:val="28"/>
          <w:szCs w:val="28"/>
        </w:rPr>
        <w:t xml:space="preserve">en im Unterland </w:t>
      </w:r>
      <w:r w:rsidRPr="00A07C5B">
        <w:rPr>
          <w:rFonts w:cs="Arial"/>
          <w:b/>
          <w:sz w:val="28"/>
          <w:szCs w:val="28"/>
        </w:rPr>
        <w:t xml:space="preserve"> </w:t>
      </w:r>
    </w:p>
    <w:p w:rsidR="00A04362" w:rsidRDefault="00A04362" w:rsidP="00B223E1">
      <w:pPr>
        <w:tabs>
          <w:tab w:val="right" w:pos="9639"/>
        </w:tabs>
        <w:spacing w:after="0"/>
        <w:ind w:left="532"/>
        <w:rPr>
          <w:rFonts w:cs="Arial"/>
        </w:rPr>
      </w:pPr>
    </w:p>
    <w:p w:rsidR="00725D43" w:rsidRDefault="00A83C74" w:rsidP="00B223E1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  <w:r w:rsidRPr="00A07C5B">
        <w:rPr>
          <w:rFonts w:cstheme="minorHAnsi"/>
          <w:sz w:val="24"/>
          <w:szCs w:val="24"/>
        </w:rPr>
        <w:t xml:space="preserve">Aufgrund der </w:t>
      </w:r>
      <w:r w:rsidR="00AD7775" w:rsidRPr="00A07C5B">
        <w:rPr>
          <w:rFonts w:cstheme="minorHAnsi"/>
          <w:sz w:val="24"/>
          <w:szCs w:val="24"/>
        </w:rPr>
        <w:t xml:space="preserve">Virusvariantenverordnung der Bezirkshauptmannschaft Kufstein betreffend die Ausreise aus dem Bezirk Kufstein wurden zusätzliche Teststationen eingerichtet. </w:t>
      </w:r>
    </w:p>
    <w:p w:rsidR="00725D43" w:rsidRDefault="00725D43" w:rsidP="00B223E1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</w:p>
    <w:p w:rsidR="00A83C74" w:rsidRPr="00A07C5B" w:rsidRDefault="00AD7775" w:rsidP="00B223E1">
      <w:pPr>
        <w:tabs>
          <w:tab w:val="right" w:pos="9639"/>
        </w:tabs>
        <w:spacing w:after="0"/>
        <w:ind w:left="532"/>
        <w:rPr>
          <w:rFonts w:cstheme="minorHAnsi"/>
          <w:b/>
          <w:sz w:val="24"/>
          <w:szCs w:val="24"/>
        </w:rPr>
      </w:pPr>
      <w:r w:rsidRPr="00A07C5B">
        <w:rPr>
          <w:rFonts w:cstheme="minorHAnsi"/>
          <w:b/>
          <w:sz w:val="24"/>
          <w:szCs w:val="24"/>
        </w:rPr>
        <w:t>Zum bisherigen Angebot kommen ab Dienstag, 30.03.2021, 17:00 Uhr, folgende Teststationen hinzu:</w:t>
      </w:r>
    </w:p>
    <w:p w:rsidR="00AD7775" w:rsidRPr="00A07C5B" w:rsidRDefault="00AD7775" w:rsidP="00B223E1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</w:p>
    <w:p w:rsidR="00AD7775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/>
        </w:rPr>
      </w:pPr>
      <w:r w:rsidRPr="00A07C5B">
        <w:rPr>
          <w:rFonts w:cstheme="minorHAnsi"/>
          <w:b/>
          <w:bCs/>
          <w:sz w:val="24"/>
          <w:szCs w:val="24"/>
          <w:lang w:val="de-AT"/>
        </w:rPr>
        <w:t xml:space="preserve">Münster </w:t>
      </w:r>
      <w:r w:rsidRPr="00A07C5B">
        <w:rPr>
          <w:rFonts w:cstheme="minorHAnsi"/>
          <w:b/>
          <w:sz w:val="24"/>
          <w:szCs w:val="24"/>
          <w:lang w:val="de-AT"/>
        </w:rPr>
        <w:t>Veranstaltungszentrum</w:t>
      </w:r>
      <w:r w:rsidRPr="00A07C5B">
        <w:rPr>
          <w:rFonts w:cstheme="minorHAnsi"/>
          <w:sz w:val="24"/>
          <w:szCs w:val="24"/>
          <w:lang w:val="de-AT"/>
        </w:rPr>
        <w:t>, Dorf 90, 6232 Münster</w:t>
      </w:r>
    </w:p>
    <w:p w:rsidR="00AD7775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/>
        </w:rPr>
      </w:pPr>
    </w:p>
    <w:p w:rsidR="00AD7775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 w:eastAsia="de-AT"/>
        </w:rPr>
      </w:pPr>
      <w:r w:rsidRPr="00A07C5B">
        <w:rPr>
          <w:rFonts w:cstheme="minorHAnsi"/>
          <w:b/>
          <w:bCs/>
          <w:sz w:val="24"/>
          <w:szCs w:val="24"/>
          <w:lang w:val="de-AT" w:eastAsia="de-AT"/>
        </w:rPr>
        <w:t>Langkampfen</w:t>
      </w:r>
      <w:r w:rsidRPr="00A07C5B">
        <w:rPr>
          <w:rFonts w:cstheme="minorHAnsi"/>
          <w:sz w:val="24"/>
          <w:szCs w:val="24"/>
          <w:lang w:val="de-AT" w:eastAsia="de-AT"/>
        </w:rPr>
        <w:t xml:space="preserve"> </w:t>
      </w:r>
      <w:r w:rsidRPr="00A07C5B">
        <w:rPr>
          <w:rFonts w:cstheme="minorHAnsi"/>
          <w:b/>
          <w:sz w:val="24"/>
          <w:szCs w:val="24"/>
          <w:lang w:val="de-AT" w:eastAsia="de-AT"/>
        </w:rPr>
        <w:t>Gemeindesaal</w:t>
      </w:r>
      <w:r w:rsidRPr="00A07C5B">
        <w:rPr>
          <w:rFonts w:cstheme="minorHAnsi"/>
          <w:sz w:val="24"/>
          <w:szCs w:val="24"/>
          <w:lang w:val="de-AT" w:eastAsia="de-AT"/>
        </w:rPr>
        <w:t>, Bürgerstraße 6,6336 Langkampfen</w:t>
      </w:r>
    </w:p>
    <w:p w:rsidR="00AD7775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 w:eastAsia="de-AT"/>
        </w:rPr>
      </w:pPr>
    </w:p>
    <w:p w:rsidR="00A04362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 w:eastAsia="de-AT"/>
        </w:rPr>
      </w:pPr>
      <w:r w:rsidRPr="00A07C5B">
        <w:rPr>
          <w:rFonts w:cstheme="minorHAnsi"/>
          <w:b/>
          <w:bCs/>
          <w:sz w:val="24"/>
          <w:szCs w:val="24"/>
          <w:lang w:val="de-AT" w:eastAsia="de-AT"/>
        </w:rPr>
        <w:t>Niederndorf</w:t>
      </w:r>
      <w:r w:rsidR="00A04362" w:rsidRPr="00A07C5B">
        <w:rPr>
          <w:rFonts w:cstheme="minorHAnsi"/>
          <w:b/>
          <w:bCs/>
          <w:sz w:val="24"/>
          <w:szCs w:val="24"/>
          <w:lang w:val="de-AT" w:eastAsia="de-AT"/>
        </w:rPr>
        <w:t xml:space="preserve"> </w:t>
      </w:r>
      <w:r w:rsidR="00A04362" w:rsidRPr="00A07C5B">
        <w:rPr>
          <w:rFonts w:cstheme="minorHAnsi"/>
          <w:b/>
          <w:sz w:val="24"/>
          <w:szCs w:val="24"/>
          <w:lang w:val="de-AT" w:eastAsia="de-AT"/>
        </w:rPr>
        <w:t>Ehemaliges Gemeindeamt</w:t>
      </w:r>
      <w:r w:rsidR="00A04362" w:rsidRPr="00A07C5B">
        <w:rPr>
          <w:rFonts w:cstheme="minorHAnsi"/>
          <w:sz w:val="24"/>
          <w:szCs w:val="24"/>
          <w:lang w:val="de-AT" w:eastAsia="de-AT"/>
        </w:rPr>
        <w:t>, Dorf 34, 6342 Niederndorf</w:t>
      </w:r>
    </w:p>
    <w:p w:rsidR="00AD7775" w:rsidRPr="00A07C5B" w:rsidRDefault="00AD7775" w:rsidP="00725D43">
      <w:pPr>
        <w:pStyle w:val="KeinLeerraum"/>
        <w:ind w:left="567"/>
        <w:rPr>
          <w:rFonts w:asciiTheme="minorHAnsi" w:hAnsiTheme="minorHAnsi" w:cstheme="minorHAnsi"/>
          <w:sz w:val="24"/>
          <w:szCs w:val="24"/>
          <w:lang w:val="de-AT" w:eastAsia="de-AT"/>
        </w:rPr>
      </w:pPr>
    </w:p>
    <w:p w:rsidR="00A04362" w:rsidRPr="00A07C5B" w:rsidRDefault="00AD7775" w:rsidP="00725D43">
      <w:pPr>
        <w:spacing w:after="0"/>
        <w:ind w:left="567"/>
        <w:rPr>
          <w:rFonts w:cstheme="minorHAnsi"/>
          <w:sz w:val="24"/>
          <w:szCs w:val="24"/>
          <w:lang w:val="de-AT" w:eastAsia="de-AT"/>
        </w:rPr>
      </w:pPr>
      <w:r w:rsidRPr="00A07C5B">
        <w:rPr>
          <w:rFonts w:cstheme="minorHAnsi"/>
          <w:b/>
          <w:bCs/>
          <w:sz w:val="24"/>
          <w:szCs w:val="24"/>
          <w:lang w:val="de-AT" w:eastAsia="de-AT"/>
        </w:rPr>
        <w:t>Scheffau am Wilden Kaiser</w:t>
      </w:r>
      <w:r w:rsidR="00A04362" w:rsidRPr="00A07C5B">
        <w:rPr>
          <w:rFonts w:cstheme="minorHAnsi"/>
          <w:b/>
          <w:bCs/>
          <w:sz w:val="24"/>
          <w:szCs w:val="24"/>
          <w:lang w:val="de-AT" w:eastAsia="de-AT"/>
        </w:rPr>
        <w:t xml:space="preserve">, </w:t>
      </w:r>
      <w:r w:rsidR="00A04362" w:rsidRPr="00A07C5B">
        <w:rPr>
          <w:rFonts w:cstheme="minorHAnsi"/>
          <w:sz w:val="24"/>
          <w:szCs w:val="24"/>
          <w:lang w:val="de-AT" w:eastAsia="de-AT"/>
        </w:rPr>
        <w:t>Talstation Bergbahn Scheffau (Schulungsraum Talstation 4er-Gondel)</w:t>
      </w:r>
      <w:r w:rsidR="003F058D">
        <w:rPr>
          <w:rFonts w:cstheme="minorHAnsi"/>
          <w:sz w:val="24"/>
          <w:szCs w:val="24"/>
          <w:lang w:val="de-AT" w:eastAsia="de-AT"/>
        </w:rPr>
        <w:t xml:space="preserve"> , </w:t>
      </w:r>
      <w:r w:rsidRPr="00A07C5B">
        <w:rPr>
          <w:rFonts w:cstheme="minorHAnsi"/>
          <w:sz w:val="24"/>
          <w:szCs w:val="24"/>
          <w:lang w:val="de-AT" w:eastAsia="de-AT"/>
        </w:rPr>
        <w:t>Schwarzach 1</w:t>
      </w:r>
      <w:r w:rsidR="00A04362" w:rsidRPr="00A07C5B">
        <w:rPr>
          <w:rFonts w:cstheme="minorHAnsi"/>
          <w:sz w:val="24"/>
          <w:szCs w:val="24"/>
          <w:lang w:val="de-AT" w:eastAsia="de-AT"/>
        </w:rPr>
        <w:t>, 6351 Scheffau am Wilden Kaiser</w:t>
      </w:r>
    </w:p>
    <w:p w:rsidR="00AD7775" w:rsidRPr="00A07C5B" w:rsidRDefault="00AD7775" w:rsidP="00404D48">
      <w:pPr>
        <w:spacing w:after="0"/>
        <w:ind w:left="567"/>
        <w:rPr>
          <w:rFonts w:cstheme="minorHAnsi"/>
          <w:sz w:val="24"/>
          <w:szCs w:val="24"/>
          <w:lang w:val="de-AT" w:eastAsia="de-AT"/>
        </w:rPr>
      </w:pPr>
    </w:p>
    <w:p w:rsidR="00AD7775" w:rsidRPr="00A07C5B" w:rsidRDefault="00A04362" w:rsidP="00404D48">
      <w:pPr>
        <w:spacing w:after="0"/>
        <w:ind w:left="567"/>
        <w:rPr>
          <w:rFonts w:cstheme="minorHAnsi"/>
          <w:b/>
          <w:sz w:val="24"/>
          <w:szCs w:val="24"/>
          <w:lang w:val="de-AT" w:eastAsia="de-AT"/>
        </w:rPr>
      </w:pPr>
      <w:r w:rsidRPr="00A07C5B">
        <w:rPr>
          <w:rFonts w:cstheme="minorHAnsi"/>
          <w:b/>
          <w:sz w:val="24"/>
          <w:szCs w:val="24"/>
          <w:lang w:val="de-AT" w:eastAsia="de-AT"/>
        </w:rPr>
        <w:t xml:space="preserve">Alle neuen Stationen sind </w:t>
      </w:r>
      <w:r w:rsidR="00AD7775" w:rsidRPr="00A07C5B">
        <w:rPr>
          <w:rFonts w:cstheme="minorHAnsi"/>
          <w:b/>
          <w:sz w:val="24"/>
          <w:szCs w:val="24"/>
          <w:lang w:val="de-AT" w:eastAsia="de-AT"/>
        </w:rPr>
        <w:t>täglich von 6 bis 9 Uhr und von 17 bis 19 Uhr</w:t>
      </w:r>
      <w:r w:rsidRPr="00A07C5B">
        <w:rPr>
          <w:rFonts w:cstheme="minorHAnsi"/>
          <w:b/>
          <w:sz w:val="24"/>
          <w:szCs w:val="24"/>
          <w:lang w:val="de-AT" w:eastAsia="de-AT"/>
        </w:rPr>
        <w:t xml:space="preserve"> geöffnet. </w:t>
      </w:r>
    </w:p>
    <w:p w:rsidR="00AD7775" w:rsidRPr="00A07C5B" w:rsidRDefault="00AD7775" w:rsidP="00404D48">
      <w:pPr>
        <w:pStyle w:val="KeinLeerraum"/>
        <w:rPr>
          <w:rFonts w:asciiTheme="minorHAnsi" w:hAnsiTheme="minorHAnsi" w:cstheme="minorHAnsi"/>
          <w:sz w:val="24"/>
          <w:szCs w:val="24"/>
          <w:lang w:val="de-AT" w:eastAsia="de-AT"/>
        </w:rPr>
      </w:pPr>
    </w:p>
    <w:p w:rsidR="00A04362" w:rsidRPr="00A07C5B" w:rsidRDefault="00A04362" w:rsidP="00404D48">
      <w:pPr>
        <w:spacing w:after="0"/>
        <w:ind w:left="567"/>
        <w:rPr>
          <w:rFonts w:cstheme="minorHAnsi"/>
          <w:b/>
          <w:sz w:val="24"/>
          <w:szCs w:val="24"/>
          <w:lang w:val="de-AT"/>
        </w:rPr>
      </w:pPr>
      <w:r w:rsidRPr="00A07C5B">
        <w:rPr>
          <w:rFonts w:cstheme="minorHAnsi"/>
          <w:b/>
          <w:sz w:val="24"/>
          <w:szCs w:val="24"/>
          <w:lang w:val="de-AT"/>
        </w:rPr>
        <w:t xml:space="preserve">In diesen Teststraßen werden ausschließlich sogenannte </w:t>
      </w:r>
      <w:r w:rsidRPr="00A07C5B">
        <w:rPr>
          <w:rFonts w:cstheme="minorHAnsi"/>
          <w:b/>
          <w:bCs/>
          <w:sz w:val="24"/>
          <w:szCs w:val="24"/>
          <w:lang w:val="de-AT"/>
        </w:rPr>
        <w:t>PCR-Gurgeltests</w:t>
      </w:r>
      <w:r w:rsidRPr="00A07C5B">
        <w:rPr>
          <w:rFonts w:cstheme="minorHAnsi"/>
          <w:b/>
          <w:sz w:val="24"/>
          <w:szCs w:val="24"/>
          <w:lang w:val="de-AT"/>
        </w:rPr>
        <w:t xml:space="preserve"> angeboten bzw. durchgeführt.</w:t>
      </w:r>
    </w:p>
    <w:p w:rsidR="00A83C74" w:rsidRPr="00A07C5B" w:rsidRDefault="00A83C74" w:rsidP="00404D48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</w:p>
    <w:p w:rsidR="00AD7775" w:rsidRPr="00A07C5B" w:rsidRDefault="00A04362" w:rsidP="00404D48">
      <w:pPr>
        <w:tabs>
          <w:tab w:val="right" w:pos="9639"/>
        </w:tabs>
        <w:spacing w:after="0"/>
        <w:ind w:left="532"/>
        <w:rPr>
          <w:rFonts w:cstheme="minorHAnsi"/>
          <w:b/>
          <w:sz w:val="24"/>
          <w:szCs w:val="24"/>
          <w:lang w:val="de-AT"/>
        </w:rPr>
      </w:pPr>
      <w:r w:rsidRPr="00A07C5B">
        <w:rPr>
          <w:rFonts w:cstheme="minorHAnsi"/>
          <w:b/>
          <w:sz w:val="24"/>
          <w:szCs w:val="24"/>
        </w:rPr>
        <w:t xml:space="preserve">Bitte melden Sie sich vorab für den Test über </w:t>
      </w:r>
      <w:hyperlink r:id="rId9" w:history="1">
        <w:r w:rsidRPr="00A07C5B">
          <w:rPr>
            <w:rStyle w:val="Hyperlink"/>
            <w:rFonts w:cstheme="minorHAnsi"/>
            <w:b/>
            <w:sz w:val="24"/>
            <w:szCs w:val="24"/>
            <w:lang w:val="de-AT"/>
          </w:rPr>
          <w:t>https://tiroltestet.leitstelle.tirol/pcr/</w:t>
        </w:r>
      </w:hyperlink>
      <w:r w:rsidRPr="00A07C5B">
        <w:rPr>
          <w:rFonts w:cstheme="minorHAnsi"/>
          <w:b/>
          <w:sz w:val="24"/>
          <w:szCs w:val="24"/>
          <w:lang w:val="de-AT"/>
        </w:rPr>
        <w:t xml:space="preserve"> an (Anmeldung im Laufe des 30.03.2021 möglich!). </w:t>
      </w:r>
    </w:p>
    <w:p w:rsidR="00A04362" w:rsidRPr="00A07C5B" w:rsidRDefault="00A04362" w:rsidP="00404D48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</w:p>
    <w:p w:rsidR="00AD7775" w:rsidRPr="00A07C5B" w:rsidRDefault="00A04362" w:rsidP="00404D48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  <w:r w:rsidRPr="00A07C5B">
        <w:rPr>
          <w:rFonts w:cstheme="minorHAnsi"/>
          <w:sz w:val="24"/>
          <w:szCs w:val="24"/>
          <w:lang w:val="de-AT"/>
        </w:rPr>
        <w:t>Jeder/m Bürgerin/Bürger stehen jedoch auch die bereits etablierten Testmöglichkeiten in Wörgl und Kufstein sowie auch im niedergelassenen Bereich (Ärzte, Apotheken) weiterhin zur Verfügung.</w:t>
      </w:r>
    </w:p>
    <w:p w:rsidR="00A83C74" w:rsidRDefault="00A83C74" w:rsidP="00404D48">
      <w:pPr>
        <w:ind w:left="567"/>
        <w:rPr>
          <w:rFonts w:cstheme="minorHAnsi"/>
          <w:sz w:val="24"/>
          <w:szCs w:val="24"/>
          <w:lang w:val="de-AT"/>
        </w:rPr>
      </w:pPr>
    </w:p>
    <w:p w:rsidR="00404D48" w:rsidRDefault="00404D48" w:rsidP="00404D48">
      <w:pPr>
        <w:ind w:left="567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 xml:space="preserve">Der Bürgermeister: </w:t>
      </w:r>
    </w:p>
    <w:p w:rsidR="00404D48" w:rsidRPr="00A07C5B" w:rsidRDefault="00900722" w:rsidP="00404D48">
      <w:pPr>
        <w:ind w:left="567"/>
        <w:rPr>
          <w:rFonts w:cstheme="minorHAnsi"/>
          <w:sz w:val="24"/>
          <w:szCs w:val="24"/>
          <w:lang w:val="de-AT"/>
        </w:rPr>
      </w:pPr>
      <w:r>
        <w:rPr>
          <w:rFonts w:cstheme="minorHAnsi"/>
          <w:noProof/>
          <w:sz w:val="24"/>
          <w:szCs w:val="24"/>
          <w:lang w:val="de-AT" w:eastAsia="de-AT"/>
        </w:rPr>
        <w:drawing>
          <wp:inline distT="0" distB="0" distL="0" distR="0">
            <wp:extent cx="790575" cy="804949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mtssieg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718" cy="81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70">
        <w:rPr>
          <w:rFonts w:cstheme="minorHAnsi"/>
          <w:sz w:val="24"/>
          <w:szCs w:val="24"/>
          <w:lang w:val="de-AT"/>
        </w:rPr>
        <w:t>i. A.</w:t>
      </w:r>
      <w:r w:rsidR="004E3E46">
        <w:rPr>
          <w:rFonts w:cstheme="minorHAnsi"/>
          <w:noProof/>
          <w:sz w:val="24"/>
          <w:szCs w:val="24"/>
          <w:lang w:val="de-AT" w:eastAsia="de-AT"/>
        </w:rPr>
        <w:drawing>
          <wp:inline distT="0" distB="0" distL="0" distR="0" wp14:anchorId="46C2F2B8">
            <wp:extent cx="1335405" cy="71310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D48" w:rsidRDefault="00404D48" w:rsidP="00B223E1">
      <w:pPr>
        <w:tabs>
          <w:tab w:val="right" w:pos="9639"/>
        </w:tabs>
        <w:spacing w:after="0"/>
        <w:ind w:left="5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Mag. Josef Auer </w:t>
      </w:r>
    </w:p>
    <w:sectPr w:rsidR="00404D48" w:rsidSect="00643BD3">
      <w:footerReference w:type="default" r:id="rId12"/>
      <w:headerReference w:type="first" r:id="rId13"/>
      <w:footerReference w:type="first" r:id="rId14"/>
      <w:pgSz w:w="11906" w:h="16838"/>
      <w:pgMar w:top="1135" w:right="1133" w:bottom="1134" w:left="85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D0" w:rsidRDefault="009009D0" w:rsidP="007C7CD5">
      <w:pPr>
        <w:spacing w:after="0" w:line="240" w:lineRule="auto"/>
      </w:pPr>
      <w:r>
        <w:separator/>
      </w:r>
    </w:p>
  </w:endnote>
  <w:endnote w:type="continuationSeparator" w:id="0">
    <w:p w:rsidR="009009D0" w:rsidRDefault="009009D0" w:rsidP="007C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B" w:rsidRPr="00B57182" w:rsidRDefault="003F7AFA" w:rsidP="003F7AFA">
    <w:pPr>
      <w:pStyle w:val="Fuzeile"/>
      <w:tabs>
        <w:tab w:val="clear" w:pos="4536"/>
        <w:tab w:val="clear" w:pos="9072"/>
        <w:tab w:val="left" w:pos="0"/>
        <w:tab w:val="right" w:pos="9639"/>
      </w:tabs>
      <w:jc w:val="right"/>
      <w:rPr>
        <w:b/>
        <w:bCs/>
        <w:sz w:val="14"/>
        <w:szCs w:val="14"/>
      </w:rPr>
    </w:pPr>
    <w:r w:rsidRPr="003F7AFA">
      <w:rPr>
        <w:b/>
        <w:bCs/>
        <w:sz w:val="14"/>
        <w:szCs w:val="14"/>
      </w:rPr>
      <w:t xml:space="preserve">Seite </w:t>
    </w:r>
    <w:r w:rsidRPr="003F7AFA">
      <w:rPr>
        <w:b/>
        <w:bCs/>
        <w:sz w:val="14"/>
        <w:szCs w:val="14"/>
      </w:rPr>
      <w:fldChar w:fldCharType="begin"/>
    </w:r>
    <w:r w:rsidRPr="003F7AFA">
      <w:rPr>
        <w:b/>
        <w:bCs/>
        <w:sz w:val="14"/>
        <w:szCs w:val="14"/>
      </w:rPr>
      <w:instrText>PAGE  \* Arabic  \* MERGEFORMAT</w:instrText>
    </w:r>
    <w:r w:rsidRPr="003F7AFA">
      <w:rPr>
        <w:b/>
        <w:bCs/>
        <w:sz w:val="14"/>
        <w:szCs w:val="14"/>
      </w:rPr>
      <w:fldChar w:fldCharType="separate"/>
    </w:r>
    <w:r w:rsidR="00900722">
      <w:rPr>
        <w:b/>
        <w:bCs/>
        <w:noProof/>
        <w:sz w:val="14"/>
        <w:szCs w:val="14"/>
      </w:rPr>
      <w:t>2</w:t>
    </w:r>
    <w:r w:rsidRPr="003F7AFA">
      <w:rPr>
        <w:b/>
        <w:bCs/>
        <w:sz w:val="14"/>
        <w:szCs w:val="14"/>
      </w:rPr>
      <w:fldChar w:fldCharType="end"/>
    </w:r>
    <w:r w:rsidRPr="003F7AFA">
      <w:rPr>
        <w:b/>
        <w:bCs/>
        <w:sz w:val="14"/>
        <w:szCs w:val="14"/>
      </w:rPr>
      <w:t xml:space="preserve"> von </w:t>
    </w:r>
    <w:r w:rsidRPr="003F7AFA">
      <w:rPr>
        <w:b/>
        <w:bCs/>
        <w:sz w:val="14"/>
        <w:szCs w:val="14"/>
      </w:rPr>
      <w:fldChar w:fldCharType="begin"/>
    </w:r>
    <w:r w:rsidRPr="003F7AFA">
      <w:rPr>
        <w:b/>
        <w:bCs/>
        <w:sz w:val="14"/>
        <w:szCs w:val="14"/>
      </w:rPr>
      <w:instrText>NUMPAGES  \* Arabic  \* MERGEFORMAT</w:instrText>
    </w:r>
    <w:r w:rsidRPr="003F7AFA">
      <w:rPr>
        <w:b/>
        <w:bCs/>
        <w:sz w:val="14"/>
        <w:szCs w:val="14"/>
      </w:rPr>
      <w:fldChar w:fldCharType="separate"/>
    </w:r>
    <w:r w:rsidR="007F46A0">
      <w:rPr>
        <w:b/>
        <w:bCs/>
        <w:noProof/>
        <w:sz w:val="14"/>
        <w:szCs w:val="14"/>
      </w:rPr>
      <w:t>1</w:t>
    </w:r>
    <w:r w:rsidRPr="003F7AFA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52957111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2086799959"/>
          <w:docPartObj>
            <w:docPartGallery w:val="Page Numbers (Top of Page)"/>
            <w:docPartUnique/>
          </w:docPartObj>
        </w:sdtPr>
        <w:sdtEndPr/>
        <w:sdtContent>
          <w:p w:rsidR="0028021F" w:rsidRDefault="0091022D" w:rsidP="00813218">
            <w:pPr>
              <w:pStyle w:val="Fuzeile"/>
              <w:tabs>
                <w:tab w:val="clear" w:pos="4536"/>
                <w:tab w:val="clear" w:pos="9072"/>
                <w:tab w:val="left" w:pos="3686"/>
                <w:tab w:val="right" w:pos="9639"/>
              </w:tabs>
              <w:ind w:left="567"/>
              <w:rPr>
                <w:sz w:val="14"/>
                <w:szCs w:val="14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1B39F" wp14:editId="2B949715">
                      <wp:simplePos x="0" y="0"/>
                      <wp:positionH relativeFrom="leftMargin">
                        <wp:posOffset>409575</wp:posOffset>
                      </wp:positionH>
                      <wp:positionV relativeFrom="paragraph">
                        <wp:posOffset>-2708275</wp:posOffset>
                      </wp:positionV>
                      <wp:extent cx="103505" cy="0"/>
                      <wp:effectExtent l="0" t="0" r="2984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06C02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2.25pt,-213.25pt" to="40.4pt,-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" strokecolor="#a5a5a5 [209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9B5E3A" w:rsidRDefault="003F7AFA" w:rsidP="00B223E1">
            <w:pPr>
              <w:pStyle w:val="Fuzeile"/>
              <w:tabs>
                <w:tab w:val="clear" w:pos="4536"/>
                <w:tab w:val="clear" w:pos="9072"/>
                <w:tab w:val="left" w:pos="392"/>
                <w:tab w:val="left" w:pos="993"/>
                <w:tab w:val="left" w:pos="3544"/>
                <w:tab w:val="left" w:pos="4111"/>
                <w:tab w:val="left" w:pos="6005"/>
                <w:tab w:val="left" w:pos="8505"/>
                <w:tab w:val="right" w:pos="9639"/>
              </w:tabs>
              <w:ind w:left="567"/>
              <w:jc w:val="right"/>
              <w:rPr>
                <w:sz w:val="14"/>
                <w:szCs w:val="14"/>
              </w:rPr>
            </w:pPr>
            <w:r w:rsidRPr="003F7AFA">
              <w:rPr>
                <w:sz w:val="14"/>
                <w:szCs w:val="14"/>
              </w:rPr>
              <w:t xml:space="preserve">Seite </w:t>
            </w:r>
            <w:r w:rsidRPr="003F7AFA">
              <w:rPr>
                <w:b/>
                <w:bCs/>
                <w:sz w:val="14"/>
                <w:szCs w:val="14"/>
              </w:rPr>
              <w:fldChar w:fldCharType="begin"/>
            </w:r>
            <w:r w:rsidRPr="003F7AFA">
              <w:rPr>
                <w:b/>
                <w:bCs/>
                <w:sz w:val="14"/>
                <w:szCs w:val="14"/>
              </w:rPr>
              <w:instrText>PAGE  \* Arabic  \* MERGEFORMAT</w:instrText>
            </w:r>
            <w:r w:rsidRPr="003F7AFA">
              <w:rPr>
                <w:b/>
                <w:bCs/>
                <w:sz w:val="14"/>
                <w:szCs w:val="14"/>
              </w:rPr>
              <w:fldChar w:fldCharType="separate"/>
            </w:r>
            <w:r w:rsidR="007F46A0">
              <w:rPr>
                <w:b/>
                <w:bCs/>
                <w:noProof/>
                <w:sz w:val="14"/>
                <w:szCs w:val="14"/>
              </w:rPr>
              <w:t>1</w:t>
            </w:r>
            <w:r w:rsidRPr="003F7AFA">
              <w:rPr>
                <w:b/>
                <w:bCs/>
                <w:sz w:val="14"/>
                <w:szCs w:val="14"/>
              </w:rPr>
              <w:fldChar w:fldCharType="end"/>
            </w:r>
            <w:r w:rsidRPr="003F7AFA">
              <w:rPr>
                <w:sz w:val="14"/>
                <w:szCs w:val="14"/>
              </w:rPr>
              <w:t xml:space="preserve"> von </w:t>
            </w:r>
            <w:r w:rsidRPr="003F7AFA">
              <w:rPr>
                <w:b/>
                <w:bCs/>
                <w:sz w:val="14"/>
                <w:szCs w:val="14"/>
              </w:rPr>
              <w:fldChar w:fldCharType="begin"/>
            </w:r>
            <w:r w:rsidRPr="003F7AFA">
              <w:rPr>
                <w:b/>
                <w:bCs/>
                <w:sz w:val="14"/>
                <w:szCs w:val="14"/>
              </w:rPr>
              <w:instrText>NUMPAGES  \* Arabic  \* MERGEFORMAT</w:instrText>
            </w:r>
            <w:r w:rsidRPr="003F7AFA">
              <w:rPr>
                <w:b/>
                <w:bCs/>
                <w:sz w:val="14"/>
                <w:szCs w:val="14"/>
              </w:rPr>
              <w:fldChar w:fldCharType="separate"/>
            </w:r>
            <w:r w:rsidR="007F46A0">
              <w:rPr>
                <w:b/>
                <w:bCs/>
                <w:noProof/>
                <w:sz w:val="14"/>
                <w:szCs w:val="14"/>
              </w:rPr>
              <w:t>1</w:t>
            </w:r>
            <w:r w:rsidRPr="003F7AFA">
              <w:rPr>
                <w:b/>
                <w:bCs/>
                <w:sz w:val="14"/>
                <w:szCs w:val="14"/>
              </w:rPr>
              <w:fldChar w:fldCharType="end"/>
            </w:r>
          </w:p>
          <w:p w:rsidR="0028021F" w:rsidRPr="00782420" w:rsidRDefault="007F46A0" w:rsidP="00813218">
            <w:pPr>
              <w:pStyle w:val="Fuzeile"/>
              <w:tabs>
                <w:tab w:val="clear" w:pos="4536"/>
                <w:tab w:val="clear" w:pos="9072"/>
                <w:tab w:val="left" w:pos="392"/>
                <w:tab w:val="left" w:pos="993"/>
                <w:tab w:val="left" w:pos="3119"/>
                <w:tab w:val="left" w:pos="3686"/>
                <w:tab w:val="left" w:pos="5670"/>
                <w:tab w:val="left" w:pos="6005"/>
                <w:tab w:val="left" w:pos="8505"/>
                <w:tab w:val="right" w:pos="9639"/>
              </w:tabs>
              <w:ind w:left="567"/>
              <w:rPr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D0" w:rsidRDefault="009009D0" w:rsidP="007C7CD5">
      <w:pPr>
        <w:spacing w:after="0" w:line="240" w:lineRule="auto"/>
      </w:pPr>
      <w:r>
        <w:separator/>
      </w:r>
    </w:p>
  </w:footnote>
  <w:footnote w:type="continuationSeparator" w:id="0">
    <w:p w:rsidR="009009D0" w:rsidRDefault="009009D0" w:rsidP="007C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92" w:rsidRPr="000B1B54" w:rsidRDefault="00A32E1B" w:rsidP="00A32E1B">
    <w:pPr>
      <w:pStyle w:val="Kopfzeile"/>
      <w:tabs>
        <w:tab w:val="clear" w:pos="9072"/>
        <w:tab w:val="right" w:pos="9639"/>
      </w:tabs>
      <w:ind w:left="426"/>
      <w:rPr>
        <w:sz w:val="28"/>
        <w:szCs w:val="28"/>
      </w:rPr>
    </w:pPr>
    <w:r w:rsidRPr="00A32E1B">
      <w:rPr>
        <w:noProof/>
        <w:lang w:val="de-AT" w:eastAsia="de-AT"/>
      </w:rPr>
      <w:drawing>
        <wp:inline distT="0" distB="0" distL="0" distR="0">
          <wp:extent cx="2157730" cy="1012190"/>
          <wp:effectExtent l="0" t="0" r="0" b="0"/>
          <wp:docPr id="3" name="Grafik 3" descr="C:\Users\ws17\AppData\Local\Microsoft\Windows\INetCache\Content.Outlook\VJ4BW43G\Gemeinde Radfeld_Briefkop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17\AppData\Local\Microsoft\Windows\INetCache\Content.Outlook\VJ4BW43G\Gemeinde Radfeld_Briefkopf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22D" w:rsidRPr="000B1B54">
      <w:rPr>
        <w:noProof/>
        <w:sz w:val="28"/>
        <w:szCs w:val="28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644CD" wp14:editId="5C4A1E60">
              <wp:simplePos x="0" y="0"/>
              <wp:positionH relativeFrom="leftMargin">
                <wp:posOffset>419735</wp:posOffset>
              </wp:positionH>
              <wp:positionV relativeFrom="paragraph">
                <wp:posOffset>1829064</wp:posOffset>
              </wp:positionV>
              <wp:extent cx="103517" cy="0"/>
              <wp:effectExtent l="0" t="0" r="2984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351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46E1" id="Gerader Verbinde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.05pt,2in" to="41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" strokecolor="#a5a5a5 [209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CA6"/>
    <w:multiLevelType w:val="hybridMultilevel"/>
    <w:tmpl w:val="19984E7A"/>
    <w:lvl w:ilvl="0" w:tplc="E7E6011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8643E"/>
    <w:multiLevelType w:val="hybridMultilevel"/>
    <w:tmpl w:val="9C44483A"/>
    <w:lvl w:ilvl="0" w:tplc="8A36A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D5"/>
    <w:rsid w:val="00035258"/>
    <w:rsid w:val="0003666B"/>
    <w:rsid w:val="00056E19"/>
    <w:rsid w:val="000905B2"/>
    <w:rsid w:val="000B1B54"/>
    <w:rsid w:val="000D1A0A"/>
    <w:rsid w:val="000D2CC4"/>
    <w:rsid w:val="00122D59"/>
    <w:rsid w:val="00153D85"/>
    <w:rsid w:val="00170EFE"/>
    <w:rsid w:val="001C58F2"/>
    <w:rsid w:val="001D48E4"/>
    <w:rsid w:val="001D52CA"/>
    <w:rsid w:val="001D5840"/>
    <w:rsid w:val="002669AF"/>
    <w:rsid w:val="0028021F"/>
    <w:rsid w:val="0028682D"/>
    <w:rsid w:val="002E1F29"/>
    <w:rsid w:val="00335AE7"/>
    <w:rsid w:val="00350039"/>
    <w:rsid w:val="00351639"/>
    <w:rsid w:val="00367B7E"/>
    <w:rsid w:val="00367F38"/>
    <w:rsid w:val="00395E53"/>
    <w:rsid w:val="003A5364"/>
    <w:rsid w:val="003C4AA7"/>
    <w:rsid w:val="003F058D"/>
    <w:rsid w:val="003F74A1"/>
    <w:rsid w:val="003F7AFA"/>
    <w:rsid w:val="00404D48"/>
    <w:rsid w:val="0040611D"/>
    <w:rsid w:val="0041446C"/>
    <w:rsid w:val="00446E0F"/>
    <w:rsid w:val="004A1AAC"/>
    <w:rsid w:val="004E3E46"/>
    <w:rsid w:val="00513021"/>
    <w:rsid w:val="005229B3"/>
    <w:rsid w:val="00524D6B"/>
    <w:rsid w:val="00530CEA"/>
    <w:rsid w:val="00542992"/>
    <w:rsid w:val="00563B1B"/>
    <w:rsid w:val="0058283E"/>
    <w:rsid w:val="00591EC5"/>
    <w:rsid w:val="005A2211"/>
    <w:rsid w:val="00607BAB"/>
    <w:rsid w:val="006353E6"/>
    <w:rsid w:val="00643BD3"/>
    <w:rsid w:val="0065633D"/>
    <w:rsid w:val="00661250"/>
    <w:rsid w:val="00666EC2"/>
    <w:rsid w:val="0068356F"/>
    <w:rsid w:val="006D18A7"/>
    <w:rsid w:val="006D699E"/>
    <w:rsid w:val="006E2C0C"/>
    <w:rsid w:val="00701F36"/>
    <w:rsid w:val="00703AB5"/>
    <w:rsid w:val="00725D43"/>
    <w:rsid w:val="007612CB"/>
    <w:rsid w:val="00782420"/>
    <w:rsid w:val="00797395"/>
    <w:rsid w:val="007C753E"/>
    <w:rsid w:val="007C7CD5"/>
    <w:rsid w:val="007F46A0"/>
    <w:rsid w:val="00803B47"/>
    <w:rsid w:val="00813218"/>
    <w:rsid w:val="0081588E"/>
    <w:rsid w:val="00843231"/>
    <w:rsid w:val="0084516C"/>
    <w:rsid w:val="00886341"/>
    <w:rsid w:val="008930C4"/>
    <w:rsid w:val="008A0EBA"/>
    <w:rsid w:val="008D4B69"/>
    <w:rsid w:val="00900722"/>
    <w:rsid w:val="009009D0"/>
    <w:rsid w:val="0091022D"/>
    <w:rsid w:val="00922ADD"/>
    <w:rsid w:val="009B5E3A"/>
    <w:rsid w:val="009C31EA"/>
    <w:rsid w:val="009C7416"/>
    <w:rsid w:val="009D3252"/>
    <w:rsid w:val="00A04362"/>
    <w:rsid w:val="00A07C5B"/>
    <w:rsid w:val="00A32E1B"/>
    <w:rsid w:val="00A4260A"/>
    <w:rsid w:val="00A50065"/>
    <w:rsid w:val="00A5551D"/>
    <w:rsid w:val="00A55FB2"/>
    <w:rsid w:val="00A65D5B"/>
    <w:rsid w:val="00A83C74"/>
    <w:rsid w:val="00AC6B70"/>
    <w:rsid w:val="00AD7775"/>
    <w:rsid w:val="00AE11E8"/>
    <w:rsid w:val="00AF0216"/>
    <w:rsid w:val="00AF5F51"/>
    <w:rsid w:val="00B223E1"/>
    <w:rsid w:val="00B2504A"/>
    <w:rsid w:val="00B25CCB"/>
    <w:rsid w:val="00B57182"/>
    <w:rsid w:val="00B6524B"/>
    <w:rsid w:val="00B97D21"/>
    <w:rsid w:val="00BB141B"/>
    <w:rsid w:val="00BC7BFB"/>
    <w:rsid w:val="00C01FA9"/>
    <w:rsid w:val="00C36F7C"/>
    <w:rsid w:val="00C44B41"/>
    <w:rsid w:val="00CC156C"/>
    <w:rsid w:val="00D20192"/>
    <w:rsid w:val="00D50678"/>
    <w:rsid w:val="00D72F5A"/>
    <w:rsid w:val="00D83FDF"/>
    <w:rsid w:val="00DB4219"/>
    <w:rsid w:val="00DE6EA7"/>
    <w:rsid w:val="00E15353"/>
    <w:rsid w:val="00ED57EE"/>
    <w:rsid w:val="00EE0A9F"/>
    <w:rsid w:val="00F32F8B"/>
    <w:rsid w:val="00F861FA"/>
    <w:rsid w:val="00F95BBD"/>
    <w:rsid w:val="00FB20B8"/>
    <w:rsid w:val="00FD2EF7"/>
    <w:rsid w:val="00FD7017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0BA90BE-107F-4924-ADA4-4D057BF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CD5"/>
  </w:style>
  <w:style w:type="paragraph" w:styleId="Fuzeile">
    <w:name w:val="footer"/>
    <w:basedOn w:val="Standard"/>
    <w:link w:val="FuzeileZchn"/>
    <w:uiPriority w:val="99"/>
    <w:unhideWhenUsed/>
    <w:rsid w:val="007C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CD5"/>
  </w:style>
  <w:style w:type="table" w:styleId="Tabellenraster">
    <w:name w:val="Table Grid"/>
    <w:basedOn w:val="NormaleTabelle"/>
    <w:uiPriority w:val="39"/>
    <w:rsid w:val="007C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F51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rsid w:val="00643B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AT"/>
    </w:rPr>
  </w:style>
  <w:style w:type="character" w:customStyle="1" w:styleId="Textkrper2Zchn">
    <w:name w:val="Textkörper 2 Zchn"/>
    <w:basedOn w:val="Absatz-Standardschriftart"/>
    <w:link w:val="Textkrper2"/>
    <w:rsid w:val="00643BD3"/>
    <w:rPr>
      <w:rFonts w:ascii="Times New Roman" w:eastAsia="Times New Roman" w:hAnsi="Times New Roman" w:cs="Times New Roman"/>
      <w:sz w:val="24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8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50039"/>
    <w:rPr>
      <w:color w:val="808080"/>
    </w:rPr>
  </w:style>
  <w:style w:type="paragraph" w:styleId="Listenabsatz">
    <w:name w:val="List Paragraph"/>
    <w:basedOn w:val="Standard"/>
    <w:uiPriority w:val="34"/>
    <w:qFormat/>
    <w:rsid w:val="003500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504A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31EA"/>
    <w:rPr>
      <w:b/>
      <w:bCs/>
    </w:rPr>
  </w:style>
  <w:style w:type="paragraph" w:styleId="KeinLeerraum">
    <w:name w:val="No Spacing"/>
    <w:basedOn w:val="Standard"/>
    <w:uiPriority w:val="1"/>
    <w:qFormat/>
    <w:rsid w:val="00AD777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tiroltestet.leitstelle.tirol/pc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D1844A-70D2-4E26-A12A-582E0ED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Kirchmair Daniel / Kufgem-EDV</dc:creator>
  <cp:keywords/>
  <dc:description/>
  <cp:lastModifiedBy>WS05 Benutzer</cp:lastModifiedBy>
  <cp:revision>2</cp:revision>
  <cp:lastPrinted>2021-03-30T10:29:00Z</cp:lastPrinted>
  <dcterms:created xsi:type="dcterms:W3CDTF">2021-03-30T10:32:00Z</dcterms:created>
  <dcterms:modified xsi:type="dcterms:W3CDTF">2021-03-30T10:32:00Z</dcterms:modified>
</cp:coreProperties>
</file>